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E4055" w14:textId="77777777" w:rsidR="005D579E" w:rsidRDefault="005D579E" w:rsidP="005D579E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3.3 Руководство пользователя</w:t>
      </w:r>
    </w:p>
    <w:p w14:paraId="0786DB11" w14:textId="77777777" w:rsidR="005D579E" w:rsidRPr="001B1B42" w:rsidRDefault="005D579E" w:rsidP="005D579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4835">
        <w:rPr>
          <w:rFonts w:ascii="Times New Roman" w:hAnsi="Times New Roman" w:cs="Times New Roman"/>
          <w:sz w:val="28"/>
          <w:szCs w:val="28"/>
        </w:rPr>
        <w:t xml:space="preserve">При запуске программы открывается </w:t>
      </w:r>
      <w:r>
        <w:rPr>
          <w:rFonts w:ascii="Times New Roman" w:hAnsi="Times New Roman" w:cs="Times New Roman"/>
          <w:sz w:val="28"/>
          <w:szCs w:val="28"/>
        </w:rPr>
        <w:t>главная страница, где неавторизованный пользователь может ознакомиться с идеей интернет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магазина</w:t>
      </w:r>
      <w:r w:rsidRPr="0096483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Главная страница представлена на рисунке 3.3.1 и 3.3.2.</w:t>
      </w:r>
    </w:p>
    <w:p w14:paraId="5B8EDB03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D6C601" wp14:editId="2B76F2A0">
            <wp:extent cx="5775960" cy="3200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1" r="2768" b="4219"/>
                    <a:stretch/>
                  </pic:blipFill>
                  <pic:spPr bwMode="auto">
                    <a:xfrm>
                      <a:off x="0" y="0"/>
                      <a:ext cx="577596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4F901" w14:textId="77777777" w:rsidR="005D579E" w:rsidRPr="001B1B42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19381256"/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  <w:bookmarkEnd w:id="0"/>
    </w:p>
    <w:p w14:paraId="2C8158F5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46AAF0" wp14:editId="6B185F40">
            <wp:extent cx="5821680" cy="320040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999" b="4219"/>
                    <a:stretch/>
                  </pic:blipFill>
                  <pic:spPr bwMode="auto">
                    <a:xfrm>
                      <a:off x="0" y="0"/>
                      <a:ext cx="582168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E6E51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3.3.2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Продолжение главной страницы</w:t>
      </w:r>
    </w:p>
    <w:p w14:paraId="6B1B05EB" w14:textId="77777777" w:rsidR="005D579E" w:rsidRPr="001B1B42" w:rsidRDefault="005D579E" w:rsidP="005D579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Незарегистрированный пользователь не может создать заказ, но может просмотреть страницы «Контакты» и «О нас». Страницы «Контакты» и «О нас» представлены на рисунке 3.3.3 и 3.3.4.</w:t>
      </w:r>
    </w:p>
    <w:p w14:paraId="06BF092D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0AFE95" wp14:editId="3DD555FF">
            <wp:extent cx="5775960" cy="3200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769" b="4219"/>
                    <a:stretch/>
                  </pic:blipFill>
                  <pic:spPr bwMode="auto">
                    <a:xfrm>
                      <a:off x="0" y="0"/>
                      <a:ext cx="577596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FC01D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3.3.3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«Контакты»</w:t>
      </w:r>
    </w:p>
    <w:p w14:paraId="6209FE49" w14:textId="77777777" w:rsidR="005D579E" w:rsidRPr="001B1B42" w:rsidRDefault="005D579E" w:rsidP="005D579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гость сайта может зарегистрироваться или же войти в существующий профиль, нажав на кнопку «Вход». Модальное окно «Вход» представлен на рисунке 3.3.4.</w:t>
      </w:r>
    </w:p>
    <w:p w14:paraId="346D29FC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50F67F" wp14:editId="090D3E55">
            <wp:extent cx="4754880" cy="3443734"/>
            <wp:effectExtent l="0" t="0" r="762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478" t="8438" r="32912" b="41848"/>
                    <a:stretch/>
                  </pic:blipFill>
                  <pic:spPr bwMode="auto">
                    <a:xfrm>
                      <a:off x="0" y="0"/>
                      <a:ext cx="4783511" cy="346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07EDD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3.3.4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Модальное окно «Вход»</w:t>
      </w:r>
    </w:p>
    <w:p w14:paraId="573FC7B7" w14:textId="77777777" w:rsidR="005D579E" w:rsidRPr="00316D3D" w:rsidRDefault="005D579E" w:rsidP="005D579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Пользователь, который авторизовался может изменять свои данные, перейдя на страницу «Аккаунт. Страница «Аккаунт» представлена на рисунке 3.3.5.</w:t>
      </w:r>
    </w:p>
    <w:p w14:paraId="44DD92BE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1CEE56" wp14:editId="5CF04091">
            <wp:extent cx="5806440" cy="315468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256" b="5587"/>
                    <a:stretch/>
                  </pic:blipFill>
                  <pic:spPr bwMode="auto">
                    <a:xfrm>
                      <a:off x="0" y="0"/>
                      <a:ext cx="580644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36602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3.3.5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«Аккаунт»</w:t>
      </w:r>
    </w:p>
    <w:p w14:paraId="317D0C2E" w14:textId="77777777" w:rsidR="005D579E" w:rsidRPr="00316D3D" w:rsidRDefault="005D579E" w:rsidP="005D579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Также пользователь может перейти на страничку «Заказ», дабы просмотреть каталог верхней одежды. На странице работает фильтрация по категории и сортировка по цене.</w:t>
      </w:r>
      <w:r w:rsidRPr="00316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«Заказ» представлена на рисунке 3.3.6.</w:t>
      </w:r>
    </w:p>
    <w:p w14:paraId="2549160F" w14:textId="77777777" w:rsidR="005D579E" w:rsidRDefault="005D579E" w:rsidP="005D579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E9E707" wp14:editId="33509DAF">
            <wp:extent cx="5427372" cy="2964180"/>
            <wp:effectExtent l="0" t="0" r="190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72" t="7526" r="10850" b="11516"/>
                    <a:stretch/>
                  </pic:blipFill>
                  <pic:spPr bwMode="auto">
                    <a:xfrm>
                      <a:off x="0" y="0"/>
                      <a:ext cx="5429174" cy="296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003A7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3.3.6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«Заказ»</w:t>
      </w:r>
    </w:p>
    <w:p w14:paraId="4FF92570" w14:textId="77777777" w:rsidR="005D579E" w:rsidRPr="00316D3D" w:rsidRDefault="005D579E" w:rsidP="005D579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с ценой товара пользователь переходит на страничку редактирования заказа. Здесь он может подобрать понравившийся эскиз на одежду и размер.</w:t>
      </w:r>
      <w:r w:rsidRPr="00316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«Редактор» представлена на рисунке 3.3.7.</w:t>
      </w:r>
    </w:p>
    <w:p w14:paraId="241E18A0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BE0782" wp14:editId="3332E443">
            <wp:extent cx="5410200" cy="3935579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726" t="3421" r="15211" b="4675"/>
                    <a:stretch/>
                  </pic:blipFill>
                  <pic:spPr bwMode="auto">
                    <a:xfrm>
                      <a:off x="0" y="0"/>
                      <a:ext cx="5418848" cy="394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36AEC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3.3.7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«Редактор»</w:t>
      </w:r>
    </w:p>
    <w:p w14:paraId="13BD7523" w14:textId="1761E26B" w:rsidR="005D579E" w:rsidRPr="005D579E" w:rsidRDefault="005D579E" w:rsidP="005D579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«Купить» выводится сообщение о совершенной покупке. Пользователь может просмотреть свои совершенные заказы и открыть электронный чек на странице «Мои заказы». Страница «Мои заказы» представлена на рисунке 3.3.8. Пример электронного чека представлен на рисунке 3.3.9.</w:t>
      </w:r>
    </w:p>
    <w:p w14:paraId="664386E5" w14:textId="77777777" w:rsidR="005D579E" w:rsidRDefault="005D579E" w:rsidP="005D579E">
      <w:pPr>
        <w:spacing w:after="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94C247F" wp14:editId="2920FBF9">
            <wp:extent cx="5433060" cy="4036088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75" t="8413" r="18898" b="6499"/>
                    <a:stretch/>
                  </pic:blipFill>
                  <pic:spPr bwMode="auto">
                    <a:xfrm>
                      <a:off x="0" y="0"/>
                      <a:ext cx="5453096" cy="405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AEE76" w14:textId="77777777" w:rsidR="005D579E" w:rsidRPr="000C0A66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3.3.8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«Мои заказы»</w:t>
      </w:r>
    </w:p>
    <w:p w14:paraId="1DBAF498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6F3F25" wp14:editId="53D6576A">
            <wp:extent cx="5034869" cy="4457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576" t="8666" r="24831" b="8552"/>
                    <a:stretch/>
                  </pic:blipFill>
                  <pic:spPr bwMode="auto">
                    <a:xfrm>
                      <a:off x="0" y="0"/>
                      <a:ext cx="5049386" cy="447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628E3" w14:textId="77777777" w:rsidR="005D579E" w:rsidRPr="000C0A66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3.3.9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Электронный чек</w:t>
      </w:r>
    </w:p>
    <w:p w14:paraId="269B52C0" w14:textId="77777777" w:rsidR="005D579E" w:rsidRPr="000C0A66" w:rsidRDefault="005D579E" w:rsidP="005D579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может сохранить электронный чек в виде документа при нажатии на кнопку «Сохранить как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». Процесс загрузки файла показан на рисунке 3.3.10. Пример документа с электронным чеком показан на рисунке 3.3.11.</w:t>
      </w:r>
    </w:p>
    <w:p w14:paraId="2FC251C3" w14:textId="77777777" w:rsidR="005D579E" w:rsidRDefault="005D579E" w:rsidP="005D579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E469C7" wp14:editId="35BAE331">
            <wp:extent cx="4693920" cy="2946152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15" t="4591" r="8499" b="8500"/>
                    <a:stretch/>
                  </pic:blipFill>
                  <pic:spPr bwMode="auto">
                    <a:xfrm>
                      <a:off x="0" y="0"/>
                      <a:ext cx="4714808" cy="295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780A7" w14:textId="77777777" w:rsidR="005D579E" w:rsidRPr="000C0A66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3.3.10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 загрузки</w:t>
      </w:r>
    </w:p>
    <w:p w14:paraId="1C9F6634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AA97DB" wp14:editId="74908A37">
            <wp:extent cx="3535680" cy="3128534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001" t="21532" r="28423" b="11490"/>
                    <a:stretch/>
                  </pic:blipFill>
                  <pic:spPr bwMode="auto">
                    <a:xfrm>
                      <a:off x="0" y="0"/>
                      <a:ext cx="3571490" cy="31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0A312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3.3.11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 электронного чека</w:t>
      </w:r>
    </w:p>
    <w:p w14:paraId="411CBCA3" w14:textId="5A6875ED" w:rsidR="005D579E" w:rsidRDefault="005D579E" w:rsidP="005D579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роли администратора пользователь может добавить категорию для эскизов и фото, </w:t>
      </w:r>
      <w:r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изменить статус заказов. Пример</w:t>
      </w:r>
      <w:r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страниц показаны на рисунках 3.3.12 – 3.3.14.</w:t>
      </w:r>
    </w:p>
    <w:p w14:paraId="067D7D8E" w14:textId="77777777" w:rsidR="005D579E" w:rsidRDefault="005D579E" w:rsidP="005D579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136221" wp14:editId="4AA87975">
            <wp:extent cx="3991497" cy="259842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5518" cy="26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56E1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3.3.12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Создание каталога</w:t>
      </w:r>
    </w:p>
    <w:p w14:paraId="007FA240" w14:textId="77777777" w:rsidR="005D579E" w:rsidRDefault="005D579E" w:rsidP="005D579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4865CE" wp14:editId="407663AE">
            <wp:extent cx="3886200" cy="2475452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4180" cy="24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20AE" w14:textId="77777777" w:rsidR="005D579E" w:rsidRDefault="005D579E" w:rsidP="005D57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3.3.13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Добавление изображений в каталог</w:t>
      </w:r>
    </w:p>
    <w:p w14:paraId="3D728C3A" w14:textId="77777777" w:rsidR="005D579E" w:rsidRDefault="005D579E" w:rsidP="005D57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DAEDDE" wp14:editId="21E42774">
            <wp:extent cx="3871606" cy="26060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5780" cy="26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6A47" w14:textId="77777777" w:rsidR="005D579E" w:rsidRDefault="005D579E" w:rsidP="005D57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3.3.14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Изменение статуса заказов</w:t>
      </w:r>
    </w:p>
    <w:p w14:paraId="54634EC0" w14:textId="77777777" w:rsidR="004C0B08" w:rsidRDefault="004C0B08"/>
    <w:sectPr w:rsidR="004C0B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B30"/>
    <w:rsid w:val="004C0B08"/>
    <w:rsid w:val="005D579E"/>
    <w:rsid w:val="00D06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CA63C2"/>
  <w15:chartTrackingRefBased/>
  <w15:docId w15:val="{6D53D11C-C20E-4D58-A7A0-B4D646308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579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351</Words>
  <Characters>2007</Characters>
  <Application>Microsoft Office Word</Application>
  <DocSecurity>0</DocSecurity>
  <Lines>16</Lines>
  <Paragraphs>4</Paragraphs>
  <ScaleCrop>false</ScaleCrop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adelyabikbulatova7033@gmail.com</dc:creator>
  <cp:keywords/>
  <dc:description/>
  <cp:lastModifiedBy>adelyabikbulatova7033@gmail.com</cp:lastModifiedBy>
  <cp:revision>2</cp:revision>
  <dcterms:created xsi:type="dcterms:W3CDTF">2022-12-08T22:00:00Z</dcterms:created>
  <dcterms:modified xsi:type="dcterms:W3CDTF">2022-12-08T22:02:00Z</dcterms:modified>
</cp:coreProperties>
</file>